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4918" w14:textId="77777777" w:rsidR="00E669A2" w:rsidRDefault="00000000">
      <w:pPr>
        <w:spacing w:after="60" w:line="259" w:lineRule="auto"/>
        <w:ind w:left="-1" w:firstLine="0"/>
      </w:pPr>
      <w:r>
        <w:rPr>
          <w:noProof/>
        </w:rPr>
        <w:drawing>
          <wp:inline distT="0" distB="0" distL="0" distR="0" wp14:anchorId="6D0C0054" wp14:editId="00757A79">
            <wp:extent cx="1655064" cy="356616"/>
            <wp:effectExtent l="0" t="0" r="0" b="0"/>
            <wp:docPr id="3690" name="Picture 3690"/>
            <wp:cNvGraphicFramePr/>
            <a:graphic xmlns:a="http://schemas.openxmlformats.org/drawingml/2006/main">
              <a:graphicData uri="http://schemas.openxmlformats.org/drawingml/2006/picture">
                <pic:pic xmlns:pic="http://schemas.openxmlformats.org/drawingml/2006/picture">
                  <pic:nvPicPr>
                    <pic:cNvPr id="3690" name="Picture 3690"/>
                    <pic:cNvPicPr/>
                  </pic:nvPicPr>
                  <pic:blipFill>
                    <a:blip r:embed="rId5"/>
                    <a:stretch>
                      <a:fillRect/>
                    </a:stretch>
                  </pic:blipFill>
                  <pic:spPr>
                    <a:xfrm>
                      <a:off x="0" y="0"/>
                      <a:ext cx="1655064" cy="356616"/>
                    </a:xfrm>
                    <a:prstGeom prst="rect">
                      <a:avLst/>
                    </a:prstGeom>
                  </pic:spPr>
                </pic:pic>
              </a:graphicData>
            </a:graphic>
          </wp:inline>
        </w:drawing>
      </w:r>
    </w:p>
    <w:p w14:paraId="738FDFE1" w14:textId="77777777" w:rsidR="00E669A2" w:rsidRDefault="00000000">
      <w:pPr>
        <w:spacing w:after="75" w:line="259" w:lineRule="auto"/>
        <w:ind w:left="0" w:firstLine="0"/>
      </w:pPr>
      <w:r>
        <w:rPr>
          <w:sz w:val="22"/>
        </w:rPr>
        <w:t xml:space="preserve"> </w:t>
      </w:r>
    </w:p>
    <w:p w14:paraId="718CA37C" w14:textId="77777777" w:rsidR="00E669A2" w:rsidRDefault="00000000">
      <w:pPr>
        <w:spacing w:after="0" w:line="251" w:lineRule="auto"/>
        <w:ind w:left="-5"/>
      </w:pPr>
      <w:r>
        <w:rPr>
          <w:b/>
          <w:sz w:val="32"/>
        </w:rPr>
        <w:t>DEPARTMENT OF FINE ART</w:t>
      </w:r>
      <w:r>
        <w:rPr>
          <w:sz w:val="32"/>
        </w:rPr>
        <w:t xml:space="preserve">  </w:t>
      </w:r>
    </w:p>
    <w:p w14:paraId="3B68C9DA" w14:textId="77777777" w:rsidR="00E669A2" w:rsidRDefault="00000000">
      <w:pPr>
        <w:spacing w:after="11"/>
        <w:ind w:left="-5"/>
      </w:pPr>
      <w:r>
        <w:t xml:space="preserve">COURSE DESCRIPTION  </w:t>
      </w:r>
    </w:p>
    <w:p w14:paraId="3E148923" w14:textId="77777777" w:rsidR="00E669A2" w:rsidRDefault="00000000">
      <w:pPr>
        <w:spacing w:after="102" w:line="259" w:lineRule="auto"/>
        <w:ind w:left="0" w:firstLine="0"/>
      </w:pPr>
      <w:r>
        <w:rPr>
          <w:rFonts w:ascii="Segoe UI" w:eastAsia="Segoe UI" w:hAnsi="Segoe UI" w:cs="Segoe UI"/>
          <w:sz w:val="18"/>
        </w:rPr>
        <w:t xml:space="preserve"> </w:t>
      </w:r>
    </w:p>
    <w:p w14:paraId="34DDCE7F" w14:textId="59631231" w:rsidR="00E669A2" w:rsidRDefault="00000000">
      <w:pPr>
        <w:spacing w:after="0" w:line="251" w:lineRule="auto"/>
        <w:ind w:left="-5"/>
      </w:pPr>
      <w:r>
        <w:rPr>
          <w:sz w:val="28"/>
        </w:rPr>
        <w:t>For the elective component:</w:t>
      </w:r>
      <w:r>
        <w:rPr>
          <w:sz w:val="32"/>
        </w:rPr>
        <w:t xml:space="preserve"> </w:t>
      </w:r>
      <w:r>
        <w:rPr>
          <w:b/>
          <w:sz w:val="32"/>
        </w:rPr>
        <w:t>S</w:t>
      </w:r>
      <w:r w:rsidR="008A341E">
        <w:rPr>
          <w:b/>
          <w:sz w:val="32"/>
        </w:rPr>
        <w:t>top Motion</w:t>
      </w:r>
    </w:p>
    <w:p w14:paraId="3C479C41" w14:textId="77777777" w:rsidR="00E669A2" w:rsidRDefault="00000000">
      <w:pPr>
        <w:spacing w:after="0" w:line="259" w:lineRule="auto"/>
        <w:ind w:left="0" w:firstLine="0"/>
      </w:pPr>
      <w:r>
        <w:rPr>
          <w:sz w:val="28"/>
        </w:rPr>
        <w:t xml:space="preserve"> </w:t>
      </w:r>
    </w:p>
    <w:p w14:paraId="22423358" w14:textId="77777777" w:rsidR="00E669A2" w:rsidRDefault="00000000">
      <w:pPr>
        <w:spacing w:after="50" w:line="259" w:lineRule="auto"/>
        <w:ind w:left="0" w:firstLine="0"/>
      </w:pPr>
      <w:r>
        <w:rPr>
          <w:rFonts w:ascii="Segoe UI" w:eastAsia="Segoe UI" w:hAnsi="Segoe UI" w:cs="Segoe UI"/>
          <w:sz w:val="18"/>
        </w:rPr>
        <w:t xml:space="preserve"> </w:t>
      </w:r>
    </w:p>
    <w:p w14:paraId="60B8869E" w14:textId="77777777" w:rsidR="00E669A2" w:rsidRDefault="00000000">
      <w:pPr>
        <w:spacing w:after="0" w:line="239" w:lineRule="auto"/>
        <w:ind w:left="0" w:right="240" w:firstLine="0"/>
      </w:pPr>
      <w:r>
        <w:rPr>
          <w:sz w:val="28"/>
        </w:rPr>
        <w:t>in the courses:</w:t>
      </w:r>
      <w:r>
        <w:rPr>
          <w:color w:val="FF0000"/>
          <w:sz w:val="28"/>
        </w:rPr>
        <w:t xml:space="preserve"> </w:t>
      </w:r>
      <w:r>
        <w:rPr>
          <w:b/>
          <w:sz w:val="28"/>
        </w:rPr>
        <w:t xml:space="preserve">ELECTIVE MODULES 1 KOK110, ELECTIVE MODULES 2 KOK120 </w:t>
      </w:r>
      <w:r>
        <w:rPr>
          <w:sz w:val="28"/>
        </w:rPr>
        <w:t>and</w:t>
      </w:r>
      <w:r>
        <w:rPr>
          <w:b/>
          <w:sz w:val="28"/>
        </w:rPr>
        <w:t xml:space="preserve"> ELECTIVE MODULES 3 KOK130.</w:t>
      </w:r>
      <w:r>
        <w:rPr>
          <w:sz w:val="28"/>
        </w:rPr>
        <w:t xml:space="preserve">  </w:t>
      </w:r>
    </w:p>
    <w:p w14:paraId="22113876" w14:textId="77777777" w:rsidR="00E669A2" w:rsidRDefault="00000000">
      <w:pPr>
        <w:spacing w:after="0" w:line="259" w:lineRule="auto"/>
        <w:ind w:left="0" w:firstLine="0"/>
      </w:pPr>
      <w:r>
        <w:rPr>
          <w:rFonts w:ascii="Segoe UI" w:eastAsia="Segoe UI" w:hAnsi="Segoe UI" w:cs="Segoe UI"/>
          <w:sz w:val="18"/>
        </w:rPr>
        <w:t xml:space="preserve"> </w:t>
      </w:r>
    </w:p>
    <w:p w14:paraId="09AFD146" w14:textId="74EC2662" w:rsidR="00E669A2" w:rsidRDefault="00AB78BC">
      <w:pPr>
        <w:spacing w:after="10" w:line="249" w:lineRule="auto"/>
        <w:ind w:left="-5"/>
      </w:pPr>
      <w:r>
        <w:rPr>
          <w:sz w:val="22"/>
        </w:rPr>
        <w:t>Spring 20</w:t>
      </w:r>
      <w:r w:rsidR="00874264">
        <w:rPr>
          <w:sz w:val="22"/>
        </w:rPr>
        <w:t>24</w:t>
      </w:r>
      <w:r w:rsidR="00000000">
        <w:rPr>
          <w:color w:val="92D050"/>
          <w:sz w:val="22"/>
        </w:rPr>
        <w:t xml:space="preserve"> </w:t>
      </w:r>
    </w:p>
    <w:p w14:paraId="38FC2C11" w14:textId="77777777" w:rsidR="00E669A2" w:rsidRDefault="00000000">
      <w:pPr>
        <w:spacing w:after="0" w:line="259" w:lineRule="auto"/>
        <w:ind w:left="0" w:firstLine="0"/>
      </w:pPr>
      <w:r>
        <w:rPr>
          <w:rFonts w:ascii="Segoe UI" w:eastAsia="Segoe UI" w:hAnsi="Segoe UI" w:cs="Segoe UI"/>
          <w:sz w:val="18"/>
        </w:rPr>
        <w:t xml:space="preserve"> </w:t>
      </w:r>
    </w:p>
    <w:p w14:paraId="3D336683" w14:textId="77777777" w:rsidR="00E669A2" w:rsidRDefault="00000000">
      <w:pPr>
        <w:spacing w:after="10" w:line="249" w:lineRule="auto"/>
        <w:ind w:left="-5"/>
      </w:pPr>
      <w:r>
        <w:rPr>
          <w:sz w:val="22"/>
        </w:rPr>
        <w:t xml:space="preserve">4,5 ECTS credits  </w:t>
      </w:r>
    </w:p>
    <w:p w14:paraId="77F07D5D" w14:textId="77777777" w:rsidR="00E669A2" w:rsidRDefault="00000000">
      <w:pPr>
        <w:spacing w:after="0" w:line="259" w:lineRule="auto"/>
        <w:ind w:left="0" w:firstLine="0"/>
      </w:pPr>
      <w:r>
        <w:rPr>
          <w:rFonts w:ascii="Times New Roman" w:eastAsia="Times New Roman" w:hAnsi="Times New Roman" w:cs="Times New Roman"/>
        </w:rPr>
        <w:t xml:space="preserve"> </w:t>
      </w:r>
    </w:p>
    <w:p w14:paraId="60064774" w14:textId="0C710897" w:rsidR="00E669A2" w:rsidRDefault="00000000">
      <w:pPr>
        <w:spacing w:after="10" w:line="249" w:lineRule="auto"/>
        <w:ind w:left="-5"/>
      </w:pPr>
      <w:r>
        <w:rPr>
          <w:sz w:val="22"/>
        </w:rPr>
        <w:t>MODULE CODE</w:t>
      </w:r>
      <w:r w:rsidRPr="00536AB4">
        <w:rPr>
          <w:color w:val="000000" w:themeColor="text1"/>
          <w:sz w:val="22"/>
        </w:rPr>
        <w:t xml:space="preserve">: </w:t>
      </w:r>
      <w:r w:rsidR="00874264" w:rsidRPr="00536AB4">
        <w:rPr>
          <w:color w:val="000000" w:themeColor="text1"/>
          <w:sz w:val="22"/>
        </w:rPr>
        <w:t>STOP</w:t>
      </w:r>
      <w:r w:rsidRPr="00536AB4">
        <w:rPr>
          <w:color w:val="000000" w:themeColor="text1"/>
          <w:sz w:val="22"/>
        </w:rPr>
        <w:t xml:space="preserve"> </w:t>
      </w:r>
    </w:p>
    <w:p w14:paraId="6BF011EB" w14:textId="77777777" w:rsidR="00E669A2" w:rsidRDefault="00000000">
      <w:pPr>
        <w:spacing w:after="0" w:line="259" w:lineRule="auto"/>
        <w:ind w:left="0" w:firstLine="0"/>
      </w:pPr>
      <w:r>
        <w:rPr>
          <w:sz w:val="22"/>
        </w:rPr>
        <w:t xml:space="preserve"> </w:t>
      </w:r>
      <w:r>
        <w:rPr>
          <w:rFonts w:ascii="Segoe UI" w:eastAsia="Segoe UI" w:hAnsi="Segoe UI" w:cs="Segoe UI"/>
          <w:sz w:val="18"/>
        </w:rPr>
        <w:t xml:space="preserve"> </w:t>
      </w:r>
    </w:p>
    <w:p w14:paraId="73EC49F9" w14:textId="0ED79F4B" w:rsidR="00E669A2" w:rsidRDefault="00000000">
      <w:pPr>
        <w:spacing w:after="10" w:line="249" w:lineRule="auto"/>
        <w:ind w:left="-5"/>
      </w:pPr>
      <w:r>
        <w:rPr>
          <w:sz w:val="22"/>
        </w:rPr>
        <w:t xml:space="preserve">Course </w:t>
      </w:r>
      <w:r w:rsidRPr="00536AB4">
        <w:rPr>
          <w:color w:val="000000" w:themeColor="text1"/>
          <w:sz w:val="22"/>
        </w:rPr>
        <w:t xml:space="preserve">period: </w:t>
      </w:r>
      <w:r w:rsidR="00C62CD2" w:rsidRPr="00536AB4">
        <w:rPr>
          <w:color w:val="000000" w:themeColor="text1"/>
          <w:sz w:val="22"/>
        </w:rPr>
        <w:t>Spring 202</w:t>
      </w:r>
      <w:r w:rsidR="00AB78BC" w:rsidRPr="00536AB4">
        <w:rPr>
          <w:color w:val="000000" w:themeColor="text1"/>
          <w:sz w:val="22"/>
        </w:rPr>
        <w:t>4</w:t>
      </w:r>
      <w:r w:rsidR="00C62CD2" w:rsidRPr="00536AB4">
        <w:rPr>
          <w:color w:val="000000" w:themeColor="text1"/>
          <w:sz w:val="22"/>
        </w:rPr>
        <w:t xml:space="preserve">, </w:t>
      </w:r>
      <w:r w:rsidR="00AB78BC" w:rsidRPr="00536AB4">
        <w:rPr>
          <w:color w:val="000000" w:themeColor="text1"/>
          <w:sz w:val="22"/>
        </w:rPr>
        <w:t>29</w:t>
      </w:r>
      <w:r w:rsidR="00C62CD2" w:rsidRPr="00536AB4">
        <w:rPr>
          <w:color w:val="000000" w:themeColor="text1"/>
          <w:sz w:val="22"/>
          <w:vertAlign w:val="superscript"/>
        </w:rPr>
        <w:t>th</w:t>
      </w:r>
      <w:r w:rsidR="00C62CD2" w:rsidRPr="00536AB4">
        <w:rPr>
          <w:color w:val="000000" w:themeColor="text1"/>
          <w:sz w:val="22"/>
        </w:rPr>
        <w:t xml:space="preserve"> of January – 1</w:t>
      </w:r>
      <w:r w:rsidR="00AB78BC" w:rsidRPr="00536AB4">
        <w:rPr>
          <w:color w:val="000000" w:themeColor="text1"/>
          <w:sz w:val="22"/>
        </w:rPr>
        <w:t>6</w:t>
      </w:r>
      <w:r w:rsidR="00C62CD2" w:rsidRPr="00536AB4">
        <w:rPr>
          <w:color w:val="000000" w:themeColor="text1"/>
          <w:sz w:val="22"/>
          <w:vertAlign w:val="superscript"/>
        </w:rPr>
        <w:t>th</w:t>
      </w:r>
      <w:r w:rsidR="00C62CD2" w:rsidRPr="00536AB4">
        <w:rPr>
          <w:color w:val="000000" w:themeColor="text1"/>
          <w:sz w:val="22"/>
        </w:rPr>
        <w:t xml:space="preserve"> of February</w:t>
      </w:r>
      <w:r w:rsidRPr="00536AB4">
        <w:rPr>
          <w:color w:val="000000" w:themeColor="text1"/>
          <w:sz w:val="22"/>
        </w:rPr>
        <w:t xml:space="preserve">  </w:t>
      </w:r>
    </w:p>
    <w:p w14:paraId="4ADEBAFC" w14:textId="77777777" w:rsidR="00E669A2" w:rsidRDefault="00000000">
      <w:pPr>
        <w:spacing w:after="21" w:line="259" w:lineRule="auto"/>
        <w:ind w:left="0" w:firstLine="0"/>
      </w:pPr>
      <w:r>
        <w:rPr>
          <w:rFonts w:ascii="Segoe UI" w:eastAsia="Segoe UI" w:hAnsi="Segoe UI" w:cs="Segoe UI"/>
          <w:sz w:val="18"/>
        </w:rPr>
        <w:t xml:space="preserve"> </w:t>
      </w:r>
    </w:p>
    <w:p w14:paraId="5DB8342E" w14:textId="4AABB244" w:rsidR="00E669A2" w:rsidRDefault="00000000">
      <w:pPr>
        <w:spacing w:after="0" w:line="259" w:lineRule="auto"/>
        <w:ind w:left="-5"/>
      </w:pPr>
      <w:r>
        <w:rPr>
          <w:sz w:val="22"/>
        </w:rPr>
        <w:t xml:space="preserve">Revised: </w:t>
      </w:r>
      <w:r w:rsidRPr="00536AB4">
        <w:rPr>
          <w:color w:val="000000" w:themeColor="text1"/>
        </w:rPr>
        <w:t>202</w:t>
      </w:r>
      <w:r w:rsidR="00AB78BC" w:rsidRPr="00536AB4">
        <w:rPr>
          <w:color w:val="000000" w:themeColor="text1"/>
        </w:rPr>
        <w:t>3</w:t>
      </w:r>
      <w:r w:rsidRPr="00536AB4">
        <w:rPr>
          <w:color w:val="000000" w:themeColor="text1"/>
        </w:rPr>
        <w:t>-</w:t>
      </w:r>
      <w:r w:rsidR="00AB78BC" w:rsidRPr="00536AB4">
        <w:rPr>
          <w:color w:val="000000" w:themeColor="text1"/>
        </w:rPr>
        <w:t>11-21</w:t>
      </w:r>
    </w:p>
    <w:p w14:paraId="7EB6B25B" w14:textId="77777777" w:rsidR="00E669A2" w:rsidRDefault="00000000">
      <w:pPr>
        <w:spacing w:after="56" w:line="259" w:lineRule="auto"/>
        <w:ind w:left="0" w:firstLine="0"/>
      </w:pPr>
      <w:r>
        <w:rPr>
          <w:rFonts w:ascii="Segoe UI" w:eastAsia="Segoe UI" w:hAnsi="Segoe UI" w:cs="Segoe UI"/>
          <w:sz w:val="18"/>
        </w:rPr>
        <w:t xml:space="preserve"> </w:t>
      </w:r>
    </w:p>
    <w:p w14:paraId="41E5519B" w14:textId="77601E91" w:rsidR="00E669A2" w:rsidRDefault="00000000">
      <w:pPr>
        <w:spacing w:after="10" w:line="249" w:lineRule="auto"/>
        <w:ind w:left="-5"/>
      </w:pPr>
      <w:r>
        <w:rPr>
          <w:sz w:val="22"/>
        </w:rPr>
        <w:t xml:space="preserve">Course Director: </w:t>
      </w:r>
      <w:r w:rsidR="008A341E">
        <w:t xml:space="preserve">Johan </w:t>
      </w:r>
      <w:proofErr w:type="spellStart"/>
      <w:r w:rsidR="008A341E">
        <w:t>Wahlgren</w:t>
      </w:r>
      <w:proofErr w:type="spellEnd"/>
      <w:r>
        <w:rPr>
          <w:rFonts w:ascii="Times New Roman" w:eastAsia="Times New Roman" w:hAnsi="Times New Roman" w:cs="Times New Roman"/>
        </w:rPr>
        <w:t xml:space="preserve"> </w:t>
      </w:r>
    </w:p>
    <w:p w14:paraId="15788D97" w14:textId="427DFD30" w:rsidR="00E669A2" w:rsidRDefault="00000000">
      <w:pPr>
        <w:spacing w:after="0" w:line="259" w:lineRule="auto"/>
        <w:ind w:left="-5"/>
      </w:pPr>
      <w:r>
        <w:rPr>
          <w:sz w:val="22"/>
        </w:rPr>
        <w:t xml:space="preserve">Participating Teachers:  </w:t>
      </w:r>
      <w:r w:rsidR="008A341E">
        <w:t xml:space="preserve">Johan </w:t>
      </w:r>
      <w:proofErr w:type="spellStart"/>
      <w:r w:rsidR="008A341E">
        <w:t>Forslind</w:t>
      </w:r>
      <w:proofErr w:type="spellEnd"/>
      <w:r>
        <w:t xml:space="preserve">, </w:t>
      </w:r>
      <w:proofErr w:type="spellStart"/>
      <w:r w:rsidR="008A341E">
        <w:t>Kalle</w:t>
      </w:r>
      <w:proofErr w:type="spellEnd"/>
      <w:r w:rsidR="008A341E">
        <w:t xml:space="preserve"> </w:t>
      </w:r>
      <w:proofErr w:type="spellStart"/>
      <w:r w:rsidR="008A341E">
        <w:t>Sandzén</w:t>
      </w:r>
      <w:proofErr w:type="spellEnd"/>
      <w:r>
        <w:rPr>
          <w:rFonts w:ascii="Segoe UI" w:eastAsia="Segoe UI" w:hAnsi="Segoe UI" w:cs="Segoe UI"/>
          <w:sz w:val="18"/>
        </w:rPr>
        <w:t xml:space="preserve"> </w:t>
      </w:r>
    </w:p>
    <w:p w14:paraId="121EEEFF" w14:textId="77777777" w:rsidR="009F4709" w:rsidRDefault="00000000">
      <w:pPr>
        <w:spacing w:after="115" w:line="249" w:lineRule="auto"/>
        <w:ind w:left="-5"/>
        <w:rPr>
          <w:rFonts w:ascii="Segoe UI" w:eastAsia="Segoe UI" w:hAnsi="Segoe UI" w:cs="Segoe UI"/>
          <w:sz w:val="18"/>
        </w:rPr>
      </w:pPr>
      <w:r>
        <w:rPr>
          <w:sz w:val="22"/>
        </w:rPr>
        <w:t xml:space="preserve">__________________________________________________________________________________ </w:t>
      </w:r>
      <w:r>
        <w:rPr>
          <w:rFonts w:ascii="Segoe UI" w:eastAsia="Segoe UI" w:hAnsi="Segoe UI" w:cs="Segoe UI"/>
          <w:sz w:val="18"/>
        </w:rPr>
        <w:t xml:space="preserve"> </w:t>
      </w:r>
    </w:p>
    <w:p w14:paraId="319261CE" w14:textId="77777777" w:rsidR="004A6D39" w:rsidRDefault="004A6D39">
      <w:pPr>
        <w:spacing w:after="115" w:line="249" w:lineRule="auto"/>
        <w:ind w:left="-5"/>
        <w:rPr>
          <w:b/>
        </w:rPr>
      </w:pPr>
    </w:p>
    <w:p w14:paraId="4FC51807" w14:textId="77777777" w:rsidR="000636FF" w:rsidRDefault="00000000" w:rsidP="000636FF">
      <w:pPr>
        <w:spacing w:after="115" w:line="249" w:lineRule="auto"/>
        <w:ind w:left="-5"/>
      </w:pPr>
      <w:r>
        <w:rPr>
          <w:b/>
        </w:rPr>
        <w:t>GENERAL INFORMATION</w:t>
      </w:r>
      <w:r>
        <w:t xml:space="preserve"> </w:t>
      </w:r>
      <w:r>
        <w:rPr>
          <w:rFonts w:ascii="Segoe UI" w:eastAsia="Segoe UI" w:hAnsi="Segoe UI" w:cs="Segoe UI"/>
          <w:sz w:val="18"/>
        </w:rPr>
        <w:t xml:space="preserve"> </w:t>
      </w:r>
    </w:p>
    <w:p w14:paraId="7D932673" w14:textId="4F5A2187" w:rsidR="001F4855" w:rsidRDefault="001F4855" w:rsidP="000636FF">
      <w:pPr>
        <w:spacing w:after="115" w:line="249" w:lineRule="auto"/>
        <w:ind w:left="-5"/>
      </w:pPr>
      <w:r w:rsidRPr="00884934">
        <w:t xml:space="preserve">Stop motion is a technique that has its origins in the very earliest beginnings of film. By projecting still images one after the other, a movement is </w:t>
      </w:r>
      <w:proofErr w:type="gramStart"/>
      <w:r w:rsidRPr="00884934">
        <w:t>formed</w:t>
      </w:r>
      <w:proofErr w:type="gramEnd"/>
      <w:r w:rsidRPr="00884934">
        <w:t xml:space="preserve"> and the film comes to life. </w:t>
      </w:r>
    </w:p>
    <w:p w14:paraId="0AF47504" w14:textId="02EDE590" w:rsidR="000636FF" w:rsidRDefault="001F4855" w:rsidP="000636FF">
      <w:r w:rsidRPr="00884934">
        <w:t xml:space="preserve">The course is an introduction to Stop Motion animation, no prior knowledge is required. The course will provide a technical introduction so after completing the course you will be able to work further with the technology in the school's equipment and workshops. </w:t>
      </w:r>
      <w:r w:rsidR="000636FF" w:rsidRPr="00884934">
        <w:t xml:space="preserve">It is possible to work two dimensionally, such as drawings and paintings. Or three dimensional like clay and dolls. You can also work with time lapse or trick film. We encourage you to find your own </w:t>
      </w:r>
      <w:r w:rsidR="000636FF">
        <w:t>method</w:t>
      </w:r>
      <w:r w:rsidR="000636FF" w:rsidRPr="00884934">
        <w:t xml:space="preserve"> and combinations with your previous knowledge and materials.</w:t>
      </w:r>
    </w:p>
    <w:p w14:paraId="16835B9D" w14:textId="0EE00B68" w:rsidR="009F4709" w:rsidRDefault="001F4855" w:rsidP="009F4709">
      <w:r w:rsidRPr="00884934">
        <w:t xml:space="preserve">During the course you will </w:t>
      </w:r>
      <w:r w:rsidR="009F4709">
        <w:t xml:space="preserve">form and </w:t>
      </w:r>
      <w:r w:rsidRPr="00884934">
        <w:t xml:space="preserve">work on </w:t>
      </w:r>
      <w:r w:rsidR="009F4709">
        <w:t>a</w:t>
      </w:r>
      <w:r w:rsidRPr="00884934">
        <w:t xml:space="preserve"> </w:t>
      </w:r>
      <w:r w:rsidR="00E32EB4">
        <w:t xml:space="preserve">film </w:t>
      </w:r>
      <w:r w:rsidRPr="00884934">
        <w:t>project</w:t>
      </w:r>
      <w:r w:rsidR="009F4709">
        <w:t xml:space="preserve">. </w:t>
      </w:r>
      <w:r w:rsidR="009F4709" w:rsidRPr="00884934">
        <w:t>We will regularly meet</w:t>
      </w:r>
      <w:r w:rsidR="000636FF">
        <w:t xml:space="preserve"> during this work</w:t>
      </w:r>
      <w:r w:rsidR="009F4709" w:rsidRPr="00884934">
        <w:t xml:space="preserve"> and give feedback. The course ends with a joint presentation and review of the course participants' work</w:t>
      </w:r>
      <w:r w:rsidR="009F4709">
        <w:t>.</w:t>
      </w:r>
    </w:p>
    <w:p w14:paraId="37B7AFFA" w14:textId="77777777" w:rsidR="00E669A2" w:rsidRDefault="00000000">
      <w:pPr>
        <w:spacing w:after="0" w:line="259" w:lineRule="auto"/>
        <w:ind w:left="0" w:firstLine="0"/>
      </w:pPr>
      <w:r>
        <w:t xml:space="preserve"> </w:t>
      </w:r>
      <w:r>
        <w:rPr>
          <w:rFonts w:ascii="Segoe UI" w:eastAsia="Segoe UI" w:hAnsi="Segoe UI" w:cs="Segoe UI"/>
          <w:sz w:val="18"/>
        </w:rPr>
        <w:t xml:space="preserve"> </w:t>
      </w:r>
    </w:p>
    <w:p w14:paraId="1CE6CFA8" w14:textId="77777777" w:rsidR="00E669A2" w:rsidRPr="00C62CD2" w:rsidRDefault="00000000">
      <w:pPr>
        <w:pStyle w:val="Rubrik1"/>
        <w:ind w:left="-5"/>
        <w:rPr>
          <w:lang w:val="en-US"/>
        </w:rPr>
      </w:pPr>
      <w:r w:rsidRPr="00C62CD2">
        <w:rPr>
          <w:lang w:val="en-US"/>
        </w:rPr>
        <w:t xml:space="preserve">COURSE LAYOUT AND FORMS OF TEACHING </w:t>
      </w:r>
      <w:r w:rsidRPr="00C62CD2">
        <w:rPr>
          <w:b w:val="0"/>
          <w:lang w:val="en-US"/>
        </w:rPr>
        <w:t xml:space="preserve">  </w:t>
      </w:r>
    </w:p>
    <w:p w14:paraId="4D5FA335" w14:textId="419700DE" w:rsidR="001F4855" w:rsidRPr="000636FF" w:rsidRDefault="00E32EB4" w:rsidP="000636FF">
      <w:pPr>
        <w:spacing w:after="15" w:line="259" w:lineRule="auto"/>
        <w:ind w:left="0" w:firstLine="0"/>
        <w:rPr>
          <w:rFonts w:ascii="Segoe UI" w:eastAsia="Segoe UI" w:hAnsi="Segoe UI" w:cs="Segoe UI"/>
          <w:sz w:val="18"/>
        </w:rPr>
      </w:pPr>
      <w:r>
        <w:t>We will</w:t>
      </w:r>
      <w:r w:rsidR="009404CB">
        <w:t xml:space="preserve"> start the first week with technical workshop</w:t>
      </w:r>
      <w:r>
        <w:t>s</w:t>
      </w:r>
      <w:r w:rsidR="009404CB">
        <w:t xml:space="preserve"> giving all the tools to start working on a film project. W</w:t>
      </w:r>
      <w:r w:rsidR="001F4855" w:rsidRPr="00884934">
        <w:t xml:space="preserve">e will go through everything from simpler techniques that require less </w:t>
      </w:r>
      <w:r w:rsidR="001F4855" w:rsidRPr="00884934">
        <w:lastRenderedPageBreak/>
        <w:t xml:space="preserve">technical depth to more advanced techniques within </w:t>
      </w:r>
      <w:r w:rsidR="008E5C99">
        <w:t>s</w:t>
      </w:r>
      <w:r w:rsidR="001F4855" w:rsidRPr="00884934">
        <w:t xml:space="preserve">top </w:t>
      </w:r>
      <w:r w:rsidR="008E5C99">
        <w:t>m</w:t>
      </w:r>
      <w:r w:rsidR="001F4855" w:rsidRPr="00884934">
        <w:t xml:space="preserve">otion. We work with </w:t>
      </w:r>
      <w:r w:rsidR="004A6D39">
        <w:t>digital</w:t>
      </w:r>
      <w:r w:rsidR="001F4855" w:rsidRPr="00884934">
        <w:t xml:space="preserve"> cameras and learn to build animation rigs, go through the basics of lighting and software used for this animation technique.</w:t>
      </w:r>
    </w:p>
    <w:p w14:paraId="690505FD" w14:textId="1A34914B" w:rsidR="001F4855" w:rsidRDefault="001F4855" w:rsidP="009404CB">
      <w:r w:rsidRPr="00884934">
        <w:t xml:space="preserve"> </w:t>
      </w:r>
    </w:p>
    <w:p w14:paraId="00C39DAB" w14:textId="071689E7" w:rsidR="001F4855" w:rsidRDefault="009404CB" w:rsidP="004A6D39">
      <w:r>
        <w:t>Second week will we go on to</w:t>
      </w:r>
      <w:r w:rsidR="008E5C99">
        <w:t xml:space="preserve"> </w:t>
      </w:r>
      <w:r w:rsidR="001F4855" w:rsidRPr="00884934">
        <w:t xml:space="preserve">historical and theoretical basis for the medium. We will deepen and place this method in a current context with insight into artistry where </w:t>
      </w:r>
      <w:r w:rsidR="008E5C99">
        <w:t>s</w:t>
      </w:r>
      <w:r w:rsidR="001F4855" w:rsidRPr="00884934">
        <w:t xml:space="preserve">top </w:t>
      </w:r>
      <w:r w:rsidR="008E5C99">
        <w:t>m</w:t>
      </w:r>
      <w:r w:rsidR="001F4855" w:rsidRPr="00884934">
        <w:t>otion has a significant part.</w:t>
      </w:r>
      <w:r>
        <w:t xml:space="preserve"> Ther</w:t>
      </w:r>
      <w:r w:rsidR="009F4709">
        <w:t>e</w:t>
      </w:r>
      <w:r>
        <w:t xml:space="preserve"> will be time for you to form and work on your own </w:t>
      </w:r>
      <w:r w:rsidR="009F4709">
        <w:t xml:space="preserve">film </w:t>
      </w:r>
      <w:r>
        <w:t xml:space="preserve">project. </w:t>
      </w:r>
      <w:r w:rsidR="004A6D39">
        <w:t xml:space="preserve">This film </w:t>
      </w:r>
      <w:r w:rsidR="004A6D39">
        <w:t xml:space="preserve">project </w:t>
      </w:r>
      <w:proofErr w:type="spellStart"/>
      <w:r w:rsidR="004A6D39">
        <w:t>culd</w:t>
      </w:r>
      <w:proofErr w:type="spellEnd"/>
      <w:r w:rsidR="004A6D39">
        <w:t xml:space="preserve"> be made</w:t>
      </w:r>
      <w:r w:rsidR="004A6D39" w:rsidRPr="00884934">
        <w:t xml:space="preserve"> either individually or </w:t>
      </w:r>
      <w:r w:rsidR="003E44F9">
        <w:t xml:space="preserve">as </w:t>
      </w:r>
      <w:r w:rsidR="004A6D39" w:rsidRPr="00884934">
        <w:t>a group</w:t>
      </w:r>
      <w:r w:rsidR="004A6D39">
        <w:t xml:space="preserve">. </w:t>
      </w:r>
    </w:p>
    <w:p w14:paraId="5194CE3B" w14:textId="77777777" w:rsidR="00E32EB4" w:rsidRDefault="00E32EB4" w:rsidP="009404CB"/>
    <w:p w14:paraId="467DB65A" w14:textId="24F24507" w:rsidR="00E32EB4" w:rsidRDefault="00E32EB4" w:rsidP="009404CB">
      <w:r>
        <w:t xml:space="preserve">Last week </w:t>
      </w:r>
      <w:r w:rsidR="00575898">
        <w:t xml:space="preserve">is </w:t>
      </w:r>
      <w:r w:rsidR="004A6D39">
        <w:t xml:space="preserve">dedicated for </w:t>
      </w:r>
      <w:r w:rsidR="00575898">
        <w:t>practice-</w:t>
      </w:r>
      <w:proofErr w:type="spellStart"/>
      <w:r w:rsidR="00575898">
        <w:t>base</w:t>
      </w:r>
      <w:proofErr w:type="spellEnd"/>
      <w:r w:rsidR="00575898">
        <w:t xml:space="preserve"> learning</w:t>
      </w:r>
      <w:r w:rsidR="009F4709">
        <w:t>.</w:t>
      </w:r>
      <w:r w:rsidR="00575898">
        <w:t xml:space="preserve"> </w:t>
      </w:r>
      <w:r w:rsidR="009F4709" w:rsidRPr="009F4709">
        <w:t xml:space="preserve">Working with the methods and techniques </w:t>
      </w:r>
      <w:r w:rsidR="004A6D39">
        <w:t xml:space="preserve">we have </w:t>
      </w:r>
      <w:r w:rsidR="009F4709" w:rsidRPr="009F4709">
        <w:t>explored through workshops</w:t>
      </w:r>
      <w:r w:rsidR="004A6D39">
        <w:t xml:space="preserve"> and seminars.</w:t>
      </w:r>
      <w:r w:rsidR="009F4709" w:rsidRPr="009F4709">
        <w:t xml:space="preserve"> </w:t>
      </w:r>
      <w:r w:rsidR="004A6D39">
        <w:t xml:space="preserve">The film project is to be </w:t>
      </w:r>
      <w:r w:rsidR="004A6D39" w:rsidRPr="004A6D39">
        <w:t>finalized</w:t>
      </w:r>
      <w:r w:rsidR="004A6D39">
        <w:t xml:space="preserve"> and we make </w:t>
      </w:r>
      <w:r w:rsidR="00575898">
        <w:t>a joint presentation of the film</w:t>
      </w:r>
      <w:r w:rsidR="004A6D39">
        <w:t>s</w:t>
      </w:r>
      <w:r w:rsidR="00575898">
        <w:t xml:space="preserve">. </w:t>
      </w:r>
    </w:p>
    <w:p w14:paraId="456C5527" w14:textId="37E2BDC2" w:rsidR="00E669A2" w:rsidRDefault="00E669A2">
      <w:pPr>
        <w:spacing w:after="17" w:line="259" w:lineRule="auto"/>
        <w:ind w:left="0" w:firstLine="0"/>
      </w:pPr>
    </w:p>
    <w:p w14:paraId="78A10E35" w14:textId="77777777" w:rsidR="009F4709" w:rsidRDefault="009F4709">
      <w:pPr>
        <w:spacing w:after="17" w:line="259" w:lineRule="auto"/>
        <w:ind w:left="0" w:firstLine="0"/>
      </w:pPr>
    </w:p>
    <w:p w14:paraId="4D2C17EA" w14:textId="77777777" w:rsidR="009F4709" w:rsidRDefault="009F4709">
      <w:pPr>
        <w:spacing w:after="17" w:line="259" w:lineRule="auto"/>
        <w:ind w:left="0" w:firstLine="0"/>
      </w:pPr>
    </w:p>
    <w:p w14:paraId="680B9B19" w14:textId="77777777" w:rsidR="00E669A2" w:rsidRPr="00C62CD2" w:rsidRDefault="00000000">
      <w:pPr>
        <w:pStyle w:val="Rubrik1"/>
        <w:ind w:left="-5"/>
        <w:rPr>
          <w:lang w:val="en-US"/>
        </w:rPr>
      </w:pPr>
      <w:r w:rsidRPr="00C62CD2">
        <w:rPr>
          <w:lang w:val="en-US"/>
        </w:rPr>
        <w:t>SCHEDULE</w:t>
      </w:r>
      <w:r w:rsidRPr="00C62CD2">
        <w:rPr>
          <w:b w:val="0"/>
          <w:lang w:val="en-US"/>
        </w:rPr>
        <w:t xml:space="preserve"> </w:t>
      </w:r>
      <w:r w:rsidRPr="00C62CD2">
        <w:rPr>
          <w:rFonts w:ascii="Segoe UI" w:eastAsia="Segoe UI" w:hAnsi="Segoe UI" w:cs="Segoe UI"/>
          <w:b w:val="0"/>
          <w:sz w:val="18"/>
          <w:lang w:val="en-US"/>
        </w:rPr>
        <w:t xml:space="preserve"> </w:t>
      </w:r>
    </w:p>
    <w:p w14:paraId="0CBC91ED" w14:textId="77777777" w:rsidR="00EF767C" w:rsidRDefault="00EF767C" w:rsidP="00EF767C">
      <w:pPr>
        <w:spacing w:after="0" w:line="259" w:lineRule="auto"/>
        <w:ind w:left="0" w:firstLine="0"/>
      </w:pPr>
      <w:r>
        <w:t>The schedule is published no later than two weeks before the start of the course on Canvas.</w:t>
      </w:r>
    </w:p>
    <w:p w14:paraId="1707FD2F" w14:textId="3936DC68" w:rsidR="00E669A2" w:rsidRDefault="00EF767C" w:rsidP="00EF767C">
      <w:pPr>
        <w:spacing w:after="0" w:line="259" w:lineRule="auto"/>
        <w:ind w:left="0" w:firstLine="0"/>
      </w:pPr>
      <w:r>
        <w:t xml:space="preserve">Please note that the schedule for the teacher-led teaching will be held within the framework of 9.00 - </w:t>
      </w:r>
      <w:proofErr w:type="gramStart"/>
      <w:r>
        <w:t>16.00</w:t>
      </w:r>
      <w:proofErr w:type="gramEnd"/>
    </w:p>
    <w:p w14:paraId="1A94D246" w14:textId="77777777" w:rsidR="00EF767C" w:rsidRDefault="00EF767C" w:rsidP="00EF767C">
      <w:pPr>
        <w:spacing w:after="0" w:line="259" w:lineRule="auto"/>
        <w:ind w:left="0" w:firstLine="0"/>
      </w:pPr>
    </w:p>
    <w:p w14:paraId="4FA1C7D3" w14:textId="77777777" w:rsidR="00EF767C" w:rsidRDefault="00EF767C" w:rsidP="00EF767C">
      <w:pPr>
        <w:spacing w:after="0" w:line="259" w:lineRule="auto"/>
        <w:ind w:left="0" w:firstLine="0"/>
      </w:pPr>
    </w:p>
    <w:p w14:paraId="2888BFC1" w14:textId="77777777" w:rsidR="00E669A2" w:rsidRPr="00536AB4" w:rsidRDefault="00000000">
      <w:pPr>
        <w:pStyle w:val="Rubrik1"/>
        <w:ind w:left="-5"/>
      </w:pPr>
      <w:r w:rsidRPr="00536AB4">
        <w:t xml:space="preserve">COURSE </w:t>
      </w:r>
      <w:proofErr w:type="spellStart"/>
      <w:r w:rsidRPr="00536AB4">
        <w:t>REQUIREMENTS</w:t>
      </w:r>
      <w:proofErr w:type="spellEnd"/>
      <w:r w:rsidRPr="00536AB4">
        <w:t xml:space="preserve"> AND EXAMINATION</w:t>
      </w:r>
      <w:r w:rsidRPr="00536AB4">
        <w:rPr>
          <w:b w:val="0"/>
        </w:rPr>
        <w:t xml:space="preserve">  </w:t>
      </w:r>
    </w:p>
    <w:p w14:paraId="4F908DC1" w14:textId="63A8F3FB" w:rsidR="00EF767C" w:rsidRPr="000636FF" w:rsidRDefault="00000000" w:rsidP="000636FF">
      <w:pPr>
        <w:spacing w:after="15" w:line="259" w:lineRule="auto"/>
        <w:ind w:left="0" w:firstLine="0"/>
      </w:pPr>
      <w:r w:rsidRPr="000636FF">
        <w:rPr>
          <w:rFonts w:ascii="Segoe UI" w:eastAsia="Segoe UI" w:hAnsi="Segoe UI" w:cs="Segoe UI"/>
          <w:sz w:val="18"/>
        </w:rPr>
        <w:t xml:space="preserve"> </w:t>
      </w:r>
      <w:r w:rsidR="00EF767C" w:rsidRPr="000636FF">
        <w:rPr>
          <w:rFonts w:ascii="Times New Roman" w:eastAsiaTheme="minorEastAsia" w:hAnsi="Times New Roman" w:cs="Times New Roman"/>
          <w:color w:val="000000" w:themeColor="text1"/>
          <w:lang w:eastAsia="sv-SE" w:bidi="ar-SA"/>
        </w:rPr>
        <w:t xml:space="preserve">The course is continuously examined through active participation in </w:t>
      </w:r>
      <w:r w:rsidR="00EF767C" w:rsidRPr="000636FF">
        <w:rPr>
          <w:rFonts w:ascii="Times New Roman" w:eastAsiaTheme="minorEastAsia" w:hAnsi="Times New Roman" w:cs="Times New Roman"/>
          <w:color w:val="000000" w:themeColor="text1"/>
          <w:lang w:eastAsia="sv-SE" w:bidi="ar-SA"/>
        </w:rPr>
        <w:t xml:space="preserve">workshop and seminars. </w:t>
      </w:r>
      <w:r w:rsidR="000636FF" w:rsidRPr="000636FF">
        <w:rPr>
          <w:rFonts w:ascii="Times New Roman" w:eastAsiaTheme="minorEastAsia" w:hAnsi="Times New Roman" w:cs="Times New Roman"/>
          <w:color w:val="000000" w:themeColor="text1"/>
          <w:lang w:eastAsia="sv-SE" w:bidi="ar-SA"/>
        </w:rPr>
        <w:t xml:space="preserve">Students is expected to present </w:t>
      </w:r>
      <w:proofErr w:type="spellStart"/>
      <w:proofErr w:type="gramStart"/>
      <w:r w:rsidR="000636FF" w:rsidRPr="000636FF">
        <w:rPr>
          <w:rFonts w:ascii="Times New Roman" w:eastAsiaTheme="minorEastAsia" w:hAnsi="Times New Roman" w:cs="Times New Roman"/>
          <w:color w:val="000000" w:themeColor="text1"/>
          <w:lang w:eastAsia="sv-SE" w:bidi="ar-SA"/>
        </w:rPr>
        <w:t>there</w:t>
      </w:r>
      <w:proofErr w:type="spellEnd"/>
      <w:proofErr w:type="gramEnd"/>
      <w:r w:rsidR="000636FF" w:rsidRPr="000636FF">
        <w:rPr>
          <w:rFonts w:ascii="Times New Roman" w:eastAsiaTheme="minorEastAsia" w:hAnsi="Times New Roman" w:cs="Times New Roman"/>
          <w:color w:val="000000" w:themeColor="text1"/>
          <w:lang w:eastAsia="sv-SE" w:bidi="ar-SA"/>
        </w:rPr>
        <w:t xml:space="preserve"> work in a public presentation or </w:t>
      </w:r>
      <w:proofErr w:type="spellStart"/>
      <w:r w:rsidR="000636FF" w:rsidRPr="000636FF">
        <w:rPr>
          <w:rFonts w:ascii="Times New Roman" w:eastAsiaTheme="minorEastAsia" w:hAnsi="Times New Roman" w:cs="Times New Roman"/>
          <w:color w:val="000000" w:themeColor="text1"/>
          <w:lang w:eastAsia="sv-SE" w:bidi="ar-SA"/>
        </w:rPr>
        <w:t>t</w:t>
      </w:r>
      <w:r w:rsidR="000636FF">
        <w:rPr>
          <w:rFonts w:ascii="Times New Roman" w:eastAsiaTheme="minorEastAsia" w:hAnsi="Times New Roman" w:cs="Times New Roman"/>
          <w:color w:val="000000" w:themeColor="text1"/>
          <w:lang w:eastAsia="sv-SE" w:bidi="ar-SA"/>
        </w:rPr>
        <w:t>h</w:t>
      </w:r>
      <w:r w:rsidR="000636FF" w:rsidRPr="000636FF">
        <w:rPr>
          <w:rFonts w:ascii="Times New Roman" w:eastAsiaTheme="minorEastAsia" w:hAnsi="Times New Roman" w:cs="Times New Roman"/>
          <w:color w:val="000000" w:themeColor="text1"/>
          <w:lang w:eastAsia="sv-SE" w:bidi="ar-SA"/>
        </w:rPr>
        <w:t>rue</w:t>
      </w:r>
      <w:proofErr w:type="spellEnd"/>
      <w:r w:rsidR="000636FF" w:rsidRPr="000636FF">
        <w:rPr>
          <w:rFonts w:ascii="Times New Roman" w:eastAsiaTheme="minorEastAsia" w:hAnsi="Times New Roman" w:cs="Times New Roman"/>
          <w:color w:val="000000" w:themeColor="text1"/>
          <w:lang w:eastAsia="sv-SE" w:bidi="ar-SA"/>
        </w:rPr>
        <w:t xml:space="preserve"> a written task. </w:t>
      </w:r>
    </w:p>
    <w:p w14:paraId="28500DFA" w14:textId="77777777" w:rsidR="00EF767C" w:rsidRDefault="00EF767C" w:rsidP="000636FF">
      <w:pPr>
        <w:spacing w:after="0"/>
        <w:ind w:left="0" w:firstLine="0"/>
        <w:rPr>
          <w:rFonts w:ascii="Times New Roman" w:eastAsiaTheme="minorEastAsia" w:hAnsi="Times New Roman" w:cs="Times New Roman"/>
          <w:color w:val="FF0000"/>
          <w:lang w:eastAsia="sv-SE" w:bidi="ar-SA"/>
        </w:rPr>
      </w:pPr>
    </w:p>
    <w:p w14:paraId="6C6DFBB9" w14:textId="67735BAB" w:rsidR="00E669A2" w:rsidRDefault="00000000" w:rsidP="00EF767C">
      <w:pPr>
        <w:spacing w:after="0"/>
        <w:ind w:left="-5"/>
      </w:pPr>
      <w:r>
        <w:t xml:space="preserve">Your grade is reported in </w:t>
      </w:r>
      <w:proofErr w:type="spellStart"/>
      <w:r>
        <w:t>Ladok</w:t>
      </w:r>
      <w:proofErr w:type="spellEnd"/>
      <w:r>
        <w:t xml:space="preserve"> three weeks after the end of the course, at the latest. Should you receive an F (fail), you will be notified in writing. The written statement will entail an explanation for the grading and make clear what you need to do </w:t>
      </w:r>
      <w:proofErr w:type="gramStart"/>
      <w:r>
        <w:t>in order for</w:t>
      </w:r>
      <w:proofErr w:type="gramEnd"/>
      <w:r>
        <w:t xml:space="preserve"> you to receive a pass.   </w:t>
      </w:r>
    </w:p>
    <w:p w14:paraId="525ECB56" w14:textId="77777777" w:rsidR="00E669A2" w:rsidRDefault="00000000">
      <w:pPr>
        <w:spacing w:after="16" w:line="259" w:lineRule="auto"/>
        <w:ind w:left="0" w:firstLine="0"/>
      </w:pPr>
      <w:r>
        <w:rPr>
          <w:rFonts w:ascii="Segoe UI" w:eastAsia="Segoe UI" w:hAnsi="Segoe UI" w:cs="Segoe UI"/>
          <w:sz w:val="18"/>
        </w:rPr>
        <w:t xml:space="preserve"> </w:t>
      </w:r>
    </w:p>
    <w:p w14:paraId="19AB8813" w14:textId="77777777" w:rsidR="00E669A2" w:rsidRDefault="00000000">
      <w:pPr>
        <w:spacing w:after="0" w:line="259" w:lineRule="auto"/>
        <w:ind w:left="0" w:firstLine="0"/>
      </w:pPr>
      <w:r>
        <w:rPr>
          <w:b/>
        </w:rPr>
        <w:t xml:space="preserve"> </w:t>
      </w:r>
    </w:p>
    <w:p w14:paraId="648FEE9B" w14:textId="77777777" w:rsidR="00E669A2" w:rsidRDefault="00000000">
      <w:pPr>
        <w:spacing w:after="0" w:line="259" w:lineRule="auto"/>
        <w:ind w:left="0" w:firstLine="0"/>
      </w:pPr>
      <w:r>
        <w:rPr>
          <w:b/>
        </w:rPr>
        <w:t xml:space="preserve"> </w:t>
      </w:r>
    </w:p>
    <w:p w14:paraId="00C1A8DF" w14:textId="1FC28E56" w:rsidR="00E669A2" w:rsidRPr="00C62CD2" w:rsidRDefault="00000000">
      <w:pPr>
        <w:pStyle w:val="Rubrik1"/>
        <w:ind w:left="-5"/>
        <w:rPr>
          <w:lang w:val="en-US"/>
        </w:rPr>
      </w:pPr>
      <w:r w:rsidRPr="00C62CD2">
        <w:rPr>
          <w:lang w:val="en-US"/>
        </w:rPr>
        <w:t xml:space="preserve">INTENDED LEARNING OUTCOMES </w:t>
      </w:r>
    </w:p>
    <w:p w14:paraId="4FE70242" w14:textId="77777777" w:rsidR="008E5C99" w:rsidRDefault="008E5C99" w:rsidP="008E5C99">
      <w:pPr>
        <w:spacing w:after="0" w:line="259" w:lineRule="auto"/>
        <w:ind w:left="0" w:firstLine="0"/>
      </w:pPr>
      <w:r>
        <w:t>At the end of the course, the student shall have the ability to:</w:t>
      </w:r>
    </w:p>
    <w:p w14:paraId="6C4E8959" w14:textId="77777777" w:rsidR="008E5C99" w:rsidRDefault="008E5C99" w:rsidP="008E5C99">
      <w:pPr>
        <w:spacing w:after="0" w:line="259" w:lineRule="auto"/>
        <w:ind w:left="0" w:firstLine="0"/>
      </w:pPr>
    </w:p>
    <w:p w14:paraId="1BF80057" w14:textId="4383D930" w:rsidR="008E5C99" w:rsidRDefault="000636FF" w:rsidP="008E5C99">
      <w:pPr>
        <w:spacing w:after="0" w:line="259" w:lineRule="auto"/>
        <w:ind w:left="0" w:firstLine="0"/>
      </w:pPr>
      <w:r>
        <w:t xml:space="preserve">· </w:t>
      </w:r>
      <w:r w:rsidR="008E5C99">
        <w:t>Solve artistic problems by using the questions, technique and/or methods that are presented in the course.</w:t>
      </w:r>
    </w:p>
    <w:p w14:paraId="1431B764" w14:textId="6C458ECA" w:rsidR="008E5C99" w:rsidRDefault="000636FF" w:rsidP="008E5C99">
      <w:pPr>
        <w:spacing w:after="0" w:line="259" w:lineRule="auto"/>
        <w:ind w:left="0" w:firstLine="0"/>
      </w:pPr>
      <w:r>
        <w:t>·</w:t>
      </w:r>
      <w:r w:rsidR="008E5C99">
        <w:t xml:space="preserve"> Create, </w:t>
      </w:r>
      <w:proofErr w:type="gramStart"/>
      <w:r w:rsidR="008E5C99">
        <w:t>express</w:t>
      </w:r>
      <w:proofErr w:type="gramEnd"/>
      <w:r w:rsidR="008E5C99">
        <w:t xml:space="preserve"> and present the student’s own artistic project that connects to the content of the course.</w:t>
      </w:r>
    </w:p>
    <w:p w14:paraId="32D562D8" w14:textId="77777777" w:rsidR="008E5C99" w:rsidRDefault="008E5C99" w:rsidP="008E5C99">
      <w:pPr>
        <w:spacing w:after="0" w:line="259" w:lineRule="auto"/>
        <w:ind w:left="0" w:firstLine="0"/>
      </w:pPr>
      <w:r>
        <w:t xml:space="preserve">- Reflect on their own and other’s artistic work. </w:t>
      </w:r>
    </w:p>
    <w:p w14:paraId="36C0DBF1" w14:textId="77777777" w:rsidR="008E5C99" w:rsidRDefault="008E5C99" w:rsidP="008E5C99">
      <w:pPr>
        <w:spacing w:after="0" w:line="259" w:lineRule="auto"/>
        <w:ind w:left="0" w:firstLine="0"/>
      </w:pPr>
    </w:p>
    <w:p w14:paraId="3DE7A9E2" w14:textId="6DC4ECE4" w:rsidR="00E669A2" w:rsidRDefault="00000000" w:rsidP="008E5C99">
      <w:pPr>
        <w:spacing w:after="0" w:line="259" w:lineRule="auto"/>
        <w:ind w:left="0" w:firstLine="0"/>
      </w:pPr>
      <w:r>
        <w:t xml:space="preserve"> </w:t>
      </w:r>
      <w:r>
        <w:rPr>
          <w:rFonts w:ascii="Segoe UI" w:eastAsia="Segoe UI" w:hAnsi="Segoe UI" w:cs="Segoe UI"/>
          <w:sz w:val="18"/>
        </w:rPr>
        <w:t xml:space="preserve"> </w:t>
      </w:r>
    </w:p>
    <w:p w14:paraId="7B6D1CFA" w14:textId="77777777" w:rsidR="00E669A2" w:rsidRDefault="00000000">
      <w:pPr>
        <w:spacing w:after="0" w:line="259" w:lineRule="auto"/>
        <w:ind w:left="-5"/>
        <w:rPr>
          <w:b/>
        </w:rPr>
      </w:pPr>
      <w:r>
        <w:rPr>
          <w:b/>
        </w:rPr>
        <w:t xml:space="preserve">The grade pass is awarded a student who:  </w:t>
      </w:r>
    </w:p>
    <w:p w14:paraId="3C81264C" w14:textId="4945528E" w:rsidR="000636FF" w:rsidRPr="000636FF" w:rsidRDefault="000636FF" w:rsidP="000636FF">
      <w:pPr>
        <w:pStyle w:val="Rubrik1"/>
        <w:ind w:left="0" w:firstLine="0"/>
        <w:rPr>
          <w:rFonts w:ascii="Times New Roman" w:eastAsiaTheme="minorEastAsia" w:hAnsi="Times New Roman" w:cs="Times New Roman"/>
          <w:b w:val="0"/>
          <w:color w:val="000000" w:themeColor="text1"/>
          <w:lang w:val="en-US"/>
        </w:rPr>
      </w:pPr>
      <w:r>
        <w:rPr>
          <w:rFonts w:ascii="Times New Roman" w:eastAsiaTheme="minorEastAsia" w:hAnsi="Times New Roman" w:cs="Times New Roman"/>
          <w:b w:val="0"/>
          <w:color w:val="000000" w:themeColor="text1"/>
          <w:lang w:val="en-US"/>
        </w:rPr>
        <w:lastRenderedPageBreak/>
        <w:t xml:space="preserve">· </w:t>
      </w:r>
      <w:r w:rsidRPr="000636FF">
        <w:rPr>
          <w:rFonts w:ascii="Times New Roman" w:eastAsiaTheme="minorEastAsia" w:hAnsi="Times New Roman" w:cs="Times New Roman"/>
          <w:b w:val="0"/>
          <w:color w:val="000000" w:themeColor="text1"/>
          <w:lang w:val="en-US"/>
        </w:rPr>
        <w:t>Active participation</w:t>
      </w:r>
    </w:p>
    <w:p w14:paraId="31BA7D31" w14:textId="65D76127" w:rsidR="000636FF" w:rsidRPr="000636FF" w:rsidRDefault="000636FF" w:rsidP="000636FF">
      <w:pPr>
        <w:pStyle w:val="Rubrik1"/>
        <w:ind w:left="-5"/>
        <w:rPr>
          <w:rFonts w:ascii="Times New Roman" w:eastAsiaTheme="minorEastAsia" w:hAnsi="Times New Roman" w:cs="Times New Roman"/>
          <w:b w:val="0"/>
          <w:color w:val="000000" w:themeColor="text1"/>
          <w:lang w:val="en-US"/>
        </w:rPr>
      </w:pPr>
      <w:r>
        <w:rPr>
          <w:rFonts w:ascii="Times New Roman" w:eastAsiaTheme="minorEastAsia" w:hAnsi="Times New Roman" w:cs="Times New Roman"/>
          <w:b w:val="0"/>
          <w:color w:val="000000" w:themeColor="text1"/>
          <w:lang w:val="en-US"/>
        </w:rPr>
        <w:t xml:space="preserve">· </w:t>
      </w:r>
      <w:r w:rsidRPr="000636FF">
        <w:rPr>
          <w:rFonts w:ascii="Times New Roman" w:eastAsiaTheme="minorEastAsia" w:hAnsi="Times New Roman" w:cs="Times New Roman"/>
          <w:b w:val="0"/>
          <w:color w:val="000000" w:themeColor="text1"/>
          <w:lang w:val="en-US"/>
        </w:rPr>
        <w:t>Presentation of own work in a group or in writing</w:t>
      </w:r>
    </w:p>
    <w:p w14:paraId="5149652F" w14:textId="77777777" w:rsidR="000636FF" w:rsidRPr="000636FF" w:rsidRDefault="000636FF" w:rsidP="000636FF">
      <w:pPr>
        <w:rPr>
          <w:lang w:eastAsia="sv-SE" w:bidi="ar-SA"/>
        </w:rPr>
      </w:pPr>
    </w:p>
    <w:p w14:paraId="3B582A09" w14:textId="032807A8" w:rsidR="00E669A2" w:rsidRPr="00C62CD2" w:rsidRDefault="00000000">
      <w:pPr>
        <w:pStyle w:val="Rubrik1"/>
        <w:ind w:left="-5"/>
        <w:rPr>
          <w:lang w:val="en-US"/>
        </w:rPr>
      </w:pPr>
      <w:r w:rsidRPr="00C62CD2">
        <w:rPr>
          <w:lang w:val="en-US"/>
        </w:rPr>
        <w:t xml:space="preserve">COURSE LITERATURE AND OTHER LEARNING RESOURCES </w:t>
      </w:r>
      <w:r w:rsidRPr="00C62CD2">
        <w:rPr>
          <w:b w:val="0"/>
          <w:lang w:val="en-US"/>
        </w:rPr>
        <w:t xml:space="preserve"> </w:t>
      </w:r>
      <w:r w:rsidRPr="00C62CD2">
        <w:rPr>
          <w:b w:val="0"/>
          <w:sz w:val="18"/>
          <w:lang w:val="en-US"/>
        </w:rPr>
        <w:t xml:space="preserve"> </w:t>
      </w:r>
    </w:p>
    <w:p w14:paraId="5F4F628F" w14:textId="77EDC161" w:rsidR="00E669A2" w:rsidRDefault="00000000">
      <w:pPr>
        <w:spacing w:after="0" w:line="259" w:lineRule="auto"/>
        <w:ind w:left="0" w:firstLine="0"/>
      </w:pPr>
      <w:r>
        <w:rPr>
          <w:rFonts w:ascii="Times New Roman" w:eastAsia="Times New Roman" w:hAnsi="Times New Roman" w:cs="Times New Roman"/>
        </w:rPr>
        <w:t xml:space="preserve"> </w:t>
      </w:r>
      <w:r w:rsidR="000636FF">
        <w:rPr>
          <w:rFonts w:eastAsia="Times New Roman" w:cstheme="minorHAnsi"/>
          <w:color w:val="000000" w:themeColor="text1"/>
          <w:lang w:val="en-GB" w:eastAsia="en-GB"/>
        </w:rPr>
        <w:t>C</w:t>
      </w:r>
      <w:r w:rsidR="000636FF" w:rsidRPr="000636FF">
        <w:rPr>
          <w:rFonts w:eastAsia="Times New Roman" w:cstheme="minorHAnsi"/>
          <w:color w:val="000000" w:themeColor="text1"/>
          <w:lang w:val="en-GB" w:eastAsia="en-GB"/>
        </w:rPr>
        <w:t xml:space="preserve">ourse literature is continuously posted during the course on </w:t>
      </w:r>
      <w:proofErr w:type="gramStart"/>
      <w:r w:rsidR="000636FF" w:rsidRPr="000636FF">
        <w:rPr>
          <w:rFonts w:eastAsia="Times New Roman" w:cstheme="minorHAnsi"/>
          <w:color w:val="000000" w:themeColor="text1"/>
          <w:lang w:val="en-GB" w:eastAsia="en-GB"/>
        </w:rPr>
        <w:t>canvas</w:t>
      </w:r>
      <w:proofErr w:type="gramEnd"/>
      <w:r w:rsidRPr="000636FF">
        <w:rPr>
          <w:rFonts w:ascii="Segoe UI" w:eastAsia="Segoe UI" w:hAnsi="Segoe UI" w:cs="Segoe UI"/>
          <w:color w:val="000000" w:themeColor="text1"/>
          <w:sz w:val="18"/>
        </w:rPr>
        <w:t xml:space="preserve"> </w:t>
      </w:r>
    </w:p>
    <w:p w14:paraId="0384EC6F" w14:textId="77777777" w:rsidR="00E669A2" w:rsidRDefault="00000000">
      <w:pPr>
        <w:spacing w:after="10" w:line="259" w:lineRule="auto"/>
        <w:ind w:left="0" w:firstLine="0"/>
      </w:pPr>
      <w:r>
        <w:rPr>
          <w:rFonts w:ascii="Segoe UI" w:eastAsia="Segoe UI" w:hAnsi="Segoe UI" w:cs="Segoe UI"/>
          <w:sz w:val="18"/>
        </w:rPr>
        <w:t xml:space="preserve"> </w:t>
      </w:r>
    </w:p>
    <w:p w14:paraId="1D6F01B1" w14:textId="77777777" w:rsidR="00E669A2" w:rsidRPr="00C62CD2" w:rsidRDefault="00000000">
      <w:pPr>
        <w:pStyle w:val="Rubrik1"/>
        <w:ind w:left="-5"/>
        <w:rPr>
          <w:lang w:val="en-US"/>
        </w:rPr>
      </w:pPr>
      <w:r w:rsidRPr="00C62CD2">
        <w:rPr>
          <w:lang w:val="en-US"/>
        </w:rPr>
        <w:t>COURSE EVALUATION</w:t>
      </w:r>
      <w:r w:rsidRPr="00C62CD2">
        <w:rPr>
          <w:b w:val="0"/>
          <w:lang w:val="en-US"/>
        </w:rPr>
        <w:t xml:space="preserve">  </w:t>
      </w:r>
    </w:p>
    <w:p w14:paraId="1DFDF157" w14:textId="793F3A19" w:rsidR="00E669A2" w:rsidRDefault="00000000" w:rsidP="000636FF">
      <w:pPr>
        <w:spacing w:after="15" w:line="259" w:lineRule="auto"/>
        <w:ind w:left="0" w:firstLine="0"/>
      </w:pPr>
      <w:r>
        <w:rPr>
          <w:rFonts w:ascii="Segoe UI" w:eastAsia="Segoe UI" w:hAnsi="Segoe UI" w:cs="Segoe UI"/>
          <w:sz w:val="18"/>
        </w:rPr>
        <w:t xml:space="preserve"> </w:t>
      </w:r>
      <w:r>
        <w:t xml:space="preserve">At the end of the course, you will be sent an evaluation form where you will be able to answer questions about the course. The evaluation form is anonymous. The primary purpose of course evaluation is to form a basis for quality work and educational development here at </w:t>
      </w:r>
      <w:proofErr w:type="spellStart"/>
      <w:r>
        <w:t>Konstfack</w:t>
      </w:r>
      <w:proofErr w:type="spellEnd"/>
      <w:r>
        <w:t xml:space="preserve">.   </w:t>
      </w:r>
    </w:p>
    <w:p w14:paraId="32206103" w14:textId="77777777" w:rsidR="00E669A2" w:rsidRDefault="00000000">
      <w:pPr>
        <w:spacing w:after="0" w:line="259" w:lineRule="auto"/>
        <w:ind w:left="0" w:firstLine="0"/>
      </w:pPr>
      <w:r>
        <w:rPr>
          <w:rFonts w:ascii="Segoe UI" w:eastAsia="Segoe UI" w:hAnsi="Segoe UI" w:cs="Segoe UI"/>
          <w:sz w:val="18"/>
        </w:rPr>
        <w:t xml:space="preserve"> </w:t>
      </w:r>
    </w:p>
    <w:p w14:paraId="1F3671BB" w14:textId="77777777" w:rsidR="00E669A2" w:rsidRDefault="00000000">
      <w:pPr>
        <w:spacing w:after="15" w:line="259" w:lineRule="auto"/>
        <w:ind w:left="0" w:firstLine="0"/>
      </w:pPr>
      <w:r>
        <w:rPr>
          <w:rFonts w:ascii="Segoe UI" w:eastAsia="Segoe UI" w:hAnsi="Segoe UI" w:cs="Segoe UI"/>
          <w:sz w:val="18"/>
        </w:rPr>
        <w:t xml:space="preserve"> </w:t>
      </w:r>
    </w:p>
    <w:p w14:paraId="06B5CAE9" w14:textId="77777777" w:rsidR="00E669A2" w:rsidRPr="00C62CD2" w:rsidRDefault="00000000">
      <w:pPr>
        <w:pStyle w:val="Rubrik1"/>
        <w:ind w:left="-5"/>
        <w:rPr>
          <w:lang w:val="en-US"/>
        </w:rPr>
      </w:pPr>
      <w:r w:rsidRPr="00C62CD2">
        <w:rPr>
          <w:lang w:val="en-US"/>
        </w:rPr>
        <w:t>COURSE ADMINISTRATION</w:t>
      </w:r>
      <w:r w:rsidRPr="00C62CD2">
        <w:rPr>
          <w:b w:val="0"/>
          <w:lang w:val="en-US"/>
        </w:rPr>
        <w:t xml:space="preserve">  </w:t>
      </w:r>
    </w:p>
    <w:p w14:paraId="3BE0ABC1" w14:textId="77F6D037" w:rsidR="00E669A2" w:rsidRDefault="00000000" w:rsidP="000636FF">
      <w:pPr>
        <w:spacing w:after="10" w:line="259" w:lineRule="auto"/>
        <w:ind w:left="0" w:firstLine="0"/>
      </w:pPr>
      <w:r>
        <w:rPr>
          <w:rFonts w:ascii="Segoe UI" w:eastAsia="Segoe UI" w:hAnsi="Segoe UI" w:cs="Segoe UI"/>
          <w:sz w:val="18"/>
        </w:rPr>
        <w:t xml:space="preserve"> </w:t>
      </w:r>
      <w:proofErr w:type="spellStart"/>
      <w:r>
        <w:t>f</w:t>
      </w:r>
      <w:proofErr w:type="spellEnd"/>
      <w:r>
        <w:t xml:space="preserve"> you have any questions of a more administrative nature or about special needs, such as access to course literature as audio books, please turn to the course director </w:t>
      </w:r>
    </w:p>
    <w:p w14:paraId="3529EFD1" w14:textId="59A3385C" w:rsidR="00E669A2" w:rsidRDefault="00000000">
      <w:pPr>
        <w:spacing w:after="11"/>
        <w:ind w:left="-5"/>
      </w:pPr>
      <w:r>
        <w:t>(</w:t>
      </w:r>
      <w:r w:rsidR="008A341E">
        <w:t>johan.wahlgren</w:t>
      </w:r>
      <w:r>
        <w:t>@konstfack.se) or to Bitte Andersson (</w:t>
      </w:r>
      <w:r>
        <w:rPr>
          <w:u w:val="single" w:color="000000"/>
        </w:rPr>
        <w:t>bitte.andersson@konstfack.se</w:t>
      </w:r>
      <w:r>
        <w:t xml:space="preserve">).  </w:t>
      </w:r>
      <w:r>
        <w:rPr>
          <w:rFonts w:ascii="Segoe UI" w:eastAsia="Segoe UI" w:hAnsi="Segoe UI" w:cs="Segoe UI"/>
          <w:sz w:val="18"/>
        </w:rPr>
        <w:t xml:space="preserve"> </w:t>
      </w:r>
    </w:p>
    <w:p w14:paraId="24E20390" w14:textId="77777777" w:rsidR="00E669A2" w:rsidRDefault="00000000">
      <w:pPr>
        <w:spacing w:after="11" w:line="259" w:lineRule="auto"/>
        <w:ind w:left="0" w:firstLine="0"/>
      </w:pPr>
      <w:r>
        <w:t xml:space="preserve"> </w:t>
      </w:r>
      <w:r>
        <w:rPr>
          <w:rFonts w:ascii="Segoe UI" w:eastAsia="Segoe UI" w:hAnsi="Segoe UI" w:cs="Segoe UI"/>
          <w:sz w:val="18"/>
        </w:rPr>
        <w:t xml:space="preserve"> </w:t>
      </w:r>
    </w:p>
    <w:p w14:paraId="0DAF6E9A" w14:textId="77777777" w:rsidR="00E669A2" w:rsidRDefault="00000000">
      <w:pPr>
        <w:spacing w:after="6" w:line="259" w:lineRule="auto"/>
        <w:ind w:left="0" w:firstLine="0"/>
      </w:pPr>
      <w:r>
        <w:t xml:space="preserve"> </w:t>
      </w:r>
      <w:r>
        <w:rPr>
          <w:rFonts w:ascii="Segoe UI" w:eastAsia="Segoe UI" w:hAnsi="Segoe UI" w:cs="Segoe UI"/>
          <w:sz w:val="18"/>
        </w:rPr>
        <w:t xml:space="preserve"> </w:t>
      </w:r>
    </w:p>
    <w:p w14:paraId="1E32C1C5" w14:textId="77777777" w:rsidR="00E669A2" w:rsidRDefault="00000000">
      <w:pPr>
        <w:spacing w:after="0" w:line="259" w:lineRule="auto"/>
        <w:ind w:left="0" w:firstLine="0"/>
      </w:pPr>
      <w:r>
        <w:t xml:space="preserve"> </w:t>
      </w:r>
      <w:r>
        <w:rPr>
          <w:rFonts w:ascii="Segoe UI" w:eastAsia="Segoe UI" w:hAnsi="Segoe UI" w:cs="Segoe UI"/>
          <w:sz w:val="18"/>
        </w:rPr>
        <w:t xml:space="preserve"> </w:t>
      </w:r>
    </w:p>
    <w:p w14:paraId="1C406268" w14:textId="77777777" w:rsidR="00E669A2" w:rsidRDefault="00000000">
      <w:pPr>
        <w:spacing w:after="0" w:line="259" w:lineRule="auto"/>
        <w:ind w:left="0" w:firstLine="0"/>
      </w:pPr>
      <w:r>
        <w:rPr>
          <w:sz w:val="22"/>
        </w:rPr>
        <w:t xml:space="preserve"> </w:t>
      </w:r>
    </w:p>
    <w:sectPr w:rsidR="00E669A2">
      <w:pgSz w:w="11905" w:h="16840"/>
      <w:pgMar w:top="710" w:right="1430" w:bottom="16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D28AA"/>
    <w:multiLevelType w:val="hybridMultilevel"/>
    <w:tmpl w:val="89C85B4A"/>
    <w:lvl w:ilvl="0" w:tplc="9CE0B79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7AC1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6047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7608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0EF9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5C8E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ACC9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00D6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FEB8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297EDA"/>
    <w:multiLevelType w:val="hybridMultilevel"/>
    <w:tmpl w:val="68E6D538"/>
    <w:lvl w:ilvl="0" w:tplc="7004D52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BE91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D0B5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FE2E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FE28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3EFD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6A94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C0C7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CE75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58166027">
    <w:abstractNumId w:val="0"/>
  </w:num>
  <w:num w:numId="2" w16cid:durableId="1765803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A2"/>
    <w:rsid w:val="000636FF"/>
    <w:rsid w:val="001F4855"/>
    <w:rsid w:val="003E44F9"/>
    <w:rsid w:val="004A6D39"/>
    <w:rsid w:val="00536AB4"/>
    <w:rsid w:val="00575898"/>
    <w:rsid w:val="00874264"/>
    <w:rsid w:val="008A341E"/>
    <w:rsid w:val="008E5C99"/>
    <w:rsid w:val="009404CB"/>
    <w:rsid w:val="009F4709"/>
    <w:rsid w:val="00AB78BC"/>
    <w:rsid w:val="00BE0E22"/>
    <w:rsid w:val="00C62CD2"/>
    <w:rsid w:val="00E32EB4"/>
    <w:rsid w:val="00E669A2"/>
    <w:rsid w:val="00EF7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8098A4F"/>
  <w15:docId w15:val="{E68829FA-274C-DE49-B2E3-41CED90F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2" w:line="248" w:lineRule="auto"/>
      <w:ind w:left="10" w:hanging="10"/>
    </w:pPr>
    <w:rPr>
      <w:rFonts w:ascii="Calibri" w:eastAsia="Calibri" w:hAnsi="Calibri" w:cs="Calibri"/>
      <w:color w:val="000000"/>
      <w:lang w:val="en-US" w:eastAsia="en-US" w:bidi="en-US"/>
    </w:rPr>
  </w:style>
  <w:style w:type="paragraph" w:styleId="Rubrik1">
    <w:name w:val="heading 1"/>
    <w:next w:val="Normal"/>
    <w:link w:val="Rubrik1Char"/>
    <w:uiPriority w:val="9"/>
    <w:qFormat/>
    <w:pPr>
      <w:keepNext/>
      <w:keepLines/>
      <w:spacing w:line="259" w:lineRule="auto"/>
      <w:ind w:left="10" w:hanging="10"/>
      <w:outlineLvl w:val="0"/>
    </w:pPr>
    <w:rPr>
      <w:rFonts w:ascii="Calibri" w:eastAsia="Calibri" w:hAnsi="Calibri" w:cs="Calibri"/>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4"/>
    </w:rPr>
  </w:style>
  <w:style w:type="paragraph" w:styleId="Liststycke">
    <w:name w:val="List Paragraph"/>
    <w:basedOn w:val="Normal"/>
    <w:uiPriority w:val="34"/>
    <w:qFormat/>
    <w:rsid w:val="00AB7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2245">
      <w:bodyDiv w:val="1"/>
      <w:marLeft w:val="0"/>
      <w:marRight w:val="0"/>
      <w:marTop w:val="0"/>
      <w:marBottom w:val="0"/>
      <w:divBdr>
        <w:top w:val="none" w:sz="0" w:space="0" w:color="auto"/>
        <w:left w:val="none" w:sz="0" w:space="0" w:color="auto"/>
        <w:bottom w:val="none" w:sz="0" w:space="0" w:color="auto"/>
        <w:right w:val="none" w:sz="0" w:space="0" w:color="auto"/>
      </w:divBdr>
    </w:div>
    <w:div w:id="360740952">
      <w:bodyDiv w:val="1"/>
      <w:marLeft w:val="0"/>
      <w:marRight w:val="0"/>
      <w:marTop w:val="0"/>
      <w:marBottom w:val="0"/>
      <w:divBdr>
        <w:top w:val="none" w:sz="0" w:space="0" w:color="auto"/>
        <w:left w:val="none" w:sz="0" w:space="0" w:color="auto"/>
        <w:bottom w:val="none" w:sz="0" w:space="0" w:color="auto"/>
        <w:right w:val="none" w:sz="0" w:space="0" w:color="auto"/>
      </w:divBdr>
    </w:div>
    <w:div w:id="1192693400">
      <w:bodyDiv w:val="1"/>
      <w:marLeft w:val="0"/>
      <w:marRight w:val="0"/>
      <w:marTop w:val="0"/>
      <w:marBottom w:val="0"/>
      <w:divBdr>
        <w:top w:val="none" w:sz="0" w:space="0" w:color="auto"/>
        <w:left w:val="none" w:sz="0" w:space="0" w:color="auto"/>
        <w:bottom w:val="none" w:sz="0" w:space="0" w:color="auto"/>
        <w:right w:val="none" w:sz="0" w:space="0" w:color="auto"/>
      </w:divBdr>
    </w:div>
    <w:div w:id="1419518929">
      <w:bodyDiv w:val="1"/>
      <w:marLeft w:val="0"/>
      <w:marRight w:val="0"/>
      <w:marTop w:val="0"/>
      <w:marBottom w:val="0"/>
      <w:divBdr>
        <w:top w:val="none" w:sz="0" w:space="0" w:color="auto"/>
        <w:left w:val="none" w:sz="0" w:space="0" w:color="auto"/>
        <w:bottom w:val="none" w:sz="0" w:space="0" w:color="auto"/>
        <w:right w:val="none" w:sz="0" w:space="0" w:color="auto"/>
      </w:divBdr>
    </w:div>
    <w:div w:id="1815559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701</Words>
  <Characters>3719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Wild</dc:creator>
  <cp:keywords/>
  <cp:lastModifiedBy>Johan Wahlgren</cp:lastModifiedBy>
  <cp:revision>5</cp:revision>
  <dcterms:created xsi:type="dcterms:W3CDTF">2022-10-18T07:30:00Z</dcterms:created>
  <dcterms:modified xsi:type="dcterms:W3CDTF">2023-11-22T12:54:00Z</dcterms:modified>
</cp:coreProperties>
</file>